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567A" w14:textId="38A59AD6" w:rsidR="00F72280" w:rsidRDefault="003C1C08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Acton Bridge Parish Council</w:t>
      </w:r>
      <w:r w:rsidR="005763F3">
        <w:rPr>
          <w:rFonts w:ascii="Arial" w:hAnsi="Arial" w:cs="Arial"/>
          <w:b/>
          <w:bCs/>
          <w:sz w:val="28"/>
          <w:szCs w:val="28"/>
        </w:rPr>
        <w:t xml:space="preserve"> </w:t>
      </w:r>
      <w:r w:rsidR="00F72280">
        <w:rPr>
          <w:rFonts w:ascii="Arial" w:hAnsi="Arial" w:cs="Arial"/>
          <w:b/>
          <w:bCs/>
          <w:sz w:val="28"/>
          <w:szCs w:val="28"/>
        </w:rPr>
        <w:t>- CIL report 20</w:t>
      </w:r>
      <w:r w:rsidR="00512FFF">
        <w:rPr>
          <w:rFonts w:ascii="Arial" w:hAnsi="Arial" w:cs="Arial"/>
          <w:b/>
          <w:bCs/>
          <w:sz w:val="28"/>
          <w:szCs w:val="28"/>
        </w:rPr>
        <w:t>2</w:t>
      </w:r>
      <w:r w:rsidR="00925D30">
        <w:rPr>
          <w:rFonts w:ascii="Arial" w:hAnsi="Arial" w:cs="Arial"/>
          <w:b/>
          <w:bCs/>
          <w:sz w:val="28"/>
          <w:szCs w:val="28"/>
        </w:rPr>
        <w:t>0</w:t>
      </w:r>
      <w:r w:rsidR="00512FFF">
        <w:rPr>
          <w:rFonts w:ascii="Arial" w:hAnsi="Arial" w:cs="Arial"/>
          <w:b/>
          <w:bCs/>
          <w:sz w:val="28"/>
          <w:szCs w:val="28"/>
        </w:rPr>
        <w:t>/202</w:t>
      </w:r>
      <w:r w:rsidR="00925D30">
        <w:rPr>
          <w:rFonts w:ascii="Arial" w:hAnsi="Arial" w:cs="Arial"/>
          <w:b/>
          <w:bCs/>
          <w:sz w:val="28"/>
          <w:szCs w:val="28"/>
        </w:rPr>
        <w:t>1</w:t>
      </w:r>
    </w:p>
    <w:p w14:paraId="2D0D6149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59F4A0" w14:textId="2B41229B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Clerk:</w:t>
      </w:r>
      <w:r w:rsidR="005763F3">
        <w:rPr>
          <w:rFonts w:ascii="Arial" w:hAnsi="Arial" w:cs="Arial"/>
          <w:sz w:val="24"/>
          <w:szCs w:val="24"/>
        </w:rPr>
        <w:t xml:space="preserve"> </w:t>
      </w:r>
      <w:r w:rsidR="003C1C08">
        <w:rPr>
          <w:rFonts w:ascii="Arial" w:hAnsi="Arial" w:cs="Arial"/>
          <w:sz w:val="24"/>
          <w:szCs w:val="24"/>
        </w:rPr>
        <w:t>Carole Robinson</w:t>
      </w:r>
    </w:p>
    <w:p w14:paraId="170A866E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3D772" w14:textId="4431D7E3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1EFCEDB5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38028E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report is required by Regulation 62A of the CIL Regulations 2010 (as amended).</w:t>
      </w:r>
    </w:p>
    <w:p w14:paraId="47C6FE91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must be published by 31 December each year and made available on the Parish</w:t>
      </w:r>
    </w:p>
    <w:p w14:paraId="3820D99E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website.</w:t>
      </w:r>
    </w:p>
    <w:p w14:paraId="5F494D2D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229BD4" w14:textId="0FCE055B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period: CIL Monies received/spent for the period 1 April </w:t>
      </w:r>
      <w:r w:rsidR="00512FFF">
        <w:rPr>
          <w:rFonts w:ascii="Arial" w:hAnsi="Arial" w:cs="Arial"/>
          <w:sz w:val="24"/>
          <w:szCs w:val="24"/>
        </w:rPr>
        <w:t>202</w:t>
      </w:r>
      <w:r w:rsidR="00925D30">
        <w:rPr>
          <w:rFonts w:ascii="Arial" w:hAnsi="Arial" w:cs="Arial"/>
          <w:sz w:val="24"/>
          <w:szCs w:val="24"/>
        </w:rPr>
        <w:t>0</w:t>
      </w:r>
      <w:r w:rsidR="00512FFF">
        <w:rPr>
          <w:rFonts w:ascii="Arial" w:hAnsi="Arial" w:cs="Arial"/>
          <w:sz w:val="24"/>
          <w:szCs w:val="24"/>
        </w:rPr>
        <w:t xml:space="preserve"> - 3</w:t>
      </w:r>
      <w:r>
        <w:rPr>
          <w:rFonts w:ascii="Arial" w:hAnsi="Arial" w:cs="Arial"/>
          <w:sz w:val="24"/>
          <w:szCs w:val="24"/>
        </w:rPr>
        <w:t>1 March</w:t>
      </w:r>
    </w:p>
    <w:p w14:paraId="3CC0DDBF" w14:textId="1AC6DA7C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12FFF">
        <w:rPr>
          <w:rFonts w:ascii="Arial" w:hAnsi="Arial" w:cs="Arial"/>
          <w:sz w:val="24"/>
          <w:szCs w:val="24"/>
        </w:rPr>
        <w:t>2</w:t>
      </w:r>
      <w:r w:rsidR="00925D30">
        <w:rPr>
          <w:rFonts w:ascii="Arial" w:hAnsi="Arial" w:cs="Arial"/>
          <w:sz w:val="24"/>
          <w:szCs w:val="24"/>
        </w:rPr>
        <w:t>1</w:t>
      </w:r>
    </w:p>
    <w:p w14:paraId="4E07B809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72280" w14:paraId="4A2E9D48" w14:textId="77777777" w:rsidTr="00C000CF">
        <w:trPr>
          <w:trHeight w:val="268"/>
        </w:trPr>
        <w:tc>
          <w:tcPr>
            <w:tcW w:w="9016" w:type="dxa"/>
            <w:gridSpan w:val="2"/>
          </w:tcPr>
          <w:p w14:paraId="192C0E55" w14:textId="77777777" w:rsidR="00F72280" w:rsidRPr="00D91A7F" w:rsidRDefault="00D91A7F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a) CIL Receipts</w:t>
            </w:r>
          </w:p>
        </w:tc>
      </w:tr>
      <w:tr w:rsidR="00F72280" w14:paraId="5582EAC6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7954BB27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CIL received for financial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29CCBDE" w14:textId="2B31E1D4" w:rsidR="00F72280" w:rsidRPr="00D91A7F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925D30">
              <w:rPr>
                <w:rFonts w:ascii="Arial" w:hAnsi="Arial" w:cs="Arial"/>
                <w:b/>
                <w:bCs/>
                <w:sz w:val="24"/>
                <w:szCs w:val="24"/>
              </w:rPr>
              <w:t>208.46</w:t>
            </w:r>
          </w:p>
          <w:p w14:paraId="1445D180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4B14D1B5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1A758E84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2AE9169A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80" w14:paraId="2B9420BE" w14:textId="77777777" w:rsidTr="00C000CF">
        <w:tc>
          <w:tcPr>
            <w:tcW w:w="9016" w:type="dxa"/>
            <w:gridSpan w:val="2"/>
          </w:tcPr>
          <w:p w14:paraId="78BDFCB2" w14:textId="77777777" w:rsidR="00F72280" w:rsidRPr="00D91A7F" w:rsidRDefault="00F72280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b) CIL Expenditure</w:t>
            </w:r>
          </w:p>
        </w:tc>
      </w:tr>
      <w:tr w:rsidR="00F72280" w14:paraId="0BC3508A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6CB8D809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CIL spent in financial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0A44C842" w14:textId="5BA0DC1A" w:rsidR="00F72280" w:rsidRDefault="005763F3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C1C0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72280" w14:paraId="47238719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5EF57953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0A3C5207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33A27A11" w14:textId="77777777" w:rsidTr="00C000CF">
        <w:tc>
          <w:tcPr>
            <w:tcW w:w="9016" w:type="dxa"/>
            <w:gridSpan w:val="2"/>
          </w:tcPr>
          <w:p w14:paraId="39029888" w14:textId="77777777" w:rsidR="00F72280" w:rsidRPr="00D91A7F" w:rsidRDefault="00F72280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c) Items on which CIL has been spent</w:t>
            </w:r>
          </w:p>
        </w:tc>
      </w:tr>
      <w:tr w:rsidR="00F72280" w14:paraId="5F703648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7B319DC9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Infrastructure Scheme / project CIL expenditure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397F3064" w14:textId="0EC97363" w:rsidR="00F72280" w:rsidRDefault="00F72280" w:rsidP="00087F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086EC788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6EDF4CB5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078EB2D2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41A5808A" w14:textId="77777777" w:rsidTr="00C000CF">
        <w:tc>
          <w:tcPr>
            <w:tcW w:w="9016" w:type="dxa"/>
            <w:gridSpan w:val="2"/>
          </w:tcPr>
          <w:p w14:paraId="1CE96A73" w14:textId="77777777" w:rsidR="00F72280" w:rsidRPr="00D91A7F" w:rsidRDefault="00F72280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d) Monies requested / recovered from Parish Council (Reg 59E, 59F)</w:t>
            </w:r>
          </w:p>
        </w:tc>
      </w:tr>
      <w:tr w:rsidR="00F72280" w14:paraId="71C28B09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29F2D79B" w14:textId="5806D2C7" w:rsidR="00F72280" w:rsidRDefault="00F72280" w:rsidP="00C000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Monies which have been requested, or recovered, in the</w:t>
            </w:r>
            <w:r w:rsidR="00C0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financial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6446233B" w14:textId="30AE8C62" w:rsidR="00F72280" w:rsidRDefault="00087FDD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5E2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12F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72280" w14:paraId="247912CB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4F5CDB18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384E0741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586FCACD" w14:textId="77777777" w:rsidTr="00C000CF">
        <w:tc>
          <w:tcPr>
            <w:tcW w:w="9016" w:type="dxa"/>
            <w:gridSpan w:val="2"/>
          </w:tcPr>
          <w:p w14:paraId="53D2C8D7" w14:textId="77777777" w:rsidR="00F72280" w:rsidRPr="00D91A7F" w:rsidRDefault="00D91A7F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e) CIL retained</w:t>
            </w:r>
          </w:p>
        </w:tc>
      </w:tr>
      <w:tr w:rsidR="00F72280" w14:paraId="3FB59FFE" w14:textId="77777777" w:rsidTr="00C000CF">
        <w:tc>
          <w:tcPr>
            <w:tcW w:w="5949" w:type="dxa"/>
          </w:tcPr>
          <w:p w14:paraId="23464748" w14:textId="239553CC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Total amount of CIL received in financial year and</w:t>
            </w:r>
            <w:r w:rsidR="00C0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retained (unspent) at the end of the reported year</w:t>
            </w:r>
          </w:p>
          <w:p w14:paraId="5A296AF3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1F8C54C" w14:textId="74D4B382" w:rsidR="00F72280" w:rsidRDefault="005763F3" w:rsidP="00087F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25D30">
              <w:rPr>
                <w:rFonts w:ascii="Arial" w:hAnsi="Arial" w:cs="Arial"/>
                <w:b/>
                <w:sz w:val="24"/>
                <w:szCs w:val="24"/>
              </w:rPr>
              <w:t>208.46</w:t>
            </w:r>
          </w:p>
        </w:tc>
      </w:tr>
      <w:tr w:rsidR="00F72280" w14:paraId="4A99833E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49432EF5" w14:textId="240661F2" w:rsidR="00F72280" w:rsidRDefault="00F72280" w:rsidP="00C000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Total amount of CIL received in previous year(s) and</w:t>
            </w:r>
            <w:r w:rsidR="00C0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retained (unspent) at the end of the reported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316D566E" w14:textId="4370136E" w:rsidR="00F72280" w:rsidRDefault="005763F3" w:rsidP="00087F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25D3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72280" w14:paraId="5BBB09CB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7E4CADB9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5EB187FE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21802522" w14:textId="77777777" w:rsidTr="00C000CF">
        <w:tc>
          <w:tcPr>
            <w:tcW w:w="5949" w:type="dxa"/>
          </w:tcPr>
          <w:p w14:paraId="31738784" w14:textId="77777777" w:rsidR="00F72280" w:rsidRPr="00D91A7F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Total CIL receipts retained (unspent)</w:t>
            </w:r>
          </w:p>
        </w:tc>
        <w:tc>
          <w:tcPr>
            <w:tcW w:w="3067" w:type="dxa"/>
          </w:tcPr>
          <w:p w14:paraId="38229378" w14:textId="0E969CD1" w:rsidR="00F72280" w:rsidRDefault="005763F3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25D30">
              <w:rPr>
                <w:rFonts w:ascii="Arial" w:hAnsi="Arial" w:cs="Arial"/>
                <w:b/>
                <w:sz w:val="24"/>
                <w:szCs w:val="24"/>
              </w:rPr>
              <w:t>208.46</w:t>
            </w:r>
          </w:p>
        </w:tc>
      </w:tr>
    </w:tbl>
    <w:p w14:paraId="4C1D4837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72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80"/>
    <w:rsid w:val="00035E2D"/>
    <w:rsid w:val="00086737"/>
    <w:rsid w:val="00087FDD"/>
    <w:rsid w:val="000E7FF1"/>
    <w:rsid w:val="001A4265"/>
    <w:rsid w:val="00327696"/>
    <w:rsid w:val="003C1C08"/>
    <w:rsid w:val="00512FFF"/>
    <w:rsid w:val="005763F3"/>
    <w:rsid w:val="005D70CF"/>
    <w:rsid w:val="00836458"/>
    <w:rsid w:val="008A0A3E"/>
    <w:rsid w:val="00923099"/>
    <w:rsid w:val="00925D30"/>
    <w:rsid w:val="00951AF9"/>
    <w:rsid w:val="00C000CF"/>
    <w:rsid w:val="00D91A7F"/>
    <w:rsid w:val="00EF75D1"/>
    <w:rsid w:val="00F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AA90"/>
  <w15:docId w15:val="{494E5F63-F390-4A73-8DCB-CA3D5C4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B77120442524F95319F018A4EE910" ma:contentTypeVersion="0" ma:contentTypeDescription="Create a new document." ma:contentTypeScope="" ma:versionID="7bb4803f518279b2cf2f23ab7c574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B3F6C-E707-472A-995B-EF586A69E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FD444-EF63-40A5-B52D-DD8918FAE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84865-2307-40FF-84AB-E289CF8F5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LOCKWOOD, Daniel</dc:creator>
  <cp:lastModifiedBy>Clerk To Gorstage Cemetery</cp:lastModifiedBy>
  <cp:revision>3</cp:revision>
  <dcterms:created xsi:type="dcterms:W3CDTF">2022-09-23T13:47:00Z</dcterms:created>
  <dcterms:modified xsi:type="dcterms:W3CDTF">2022-09-23T13:48:00Z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0x0101003B8B77120442524F95319F018A4EE910</vt:lpwstr>
  </property>
</Properties>
</file>